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8F" w:rsidRPr="008A28E8" w:rsidRDefault="0043488F" w:rsidP="00A00386">
      <w:pPr>
        <w:jc w:val="both"/>
        <w:rPr>
          <w:b/>
          <w:sz w:val="28"/>
          <w:szCs w:val="28"/>
        </w:rPr>
      </w:pPr>
    </w:p>
    <w:p w:rsidR="00BD4E9C" w:rsidRPr="008A28E8" w:rsidRDefault="00FA290D" w:rsidP="00A00386">
      <w:pPr>
        <w:jc w:val="center"/>
        <w:rPr>
          <w:b/>
          <w:sz w:val="28"/>
          <w:szCs w:val="28"/>
        </w:rPr>
      </w:pPr>
      <w:r w:rsidRPr="008A28E8">
        <w:rPr>
          <w:b/>
          <w:sz w:val="28"/>
          <w:szCs w:val="28"/>
        </w:rPr>
        <w:t>«</w:t>
      </w:r>
      <w:r w:rsidR="000850EF" w:rsidRPr="000850EF">
        <w:rPr>
          <w:b/>
          <w:sz w:val="28"/>
          <w:szCs w:val="28"/>
        </w:rPr>
        <w:t>Прокурором района в суд направлено заявление о сносе самовольно построенной вышки сотовой связи</w:t>
      </w:r>
      <w:r w:rsidR="00BD4E9C" w:rsidRPr="008A28E8">
        <w:rPr>
          <w:b/>
          <w:sz w:val="28"/>
          <w:szCs w:val="28"/>
        </w:rPr>
        <w:t>»</w:t>
      </w:r>
    </w:p>
    <w:p w:rsidR="00BD4E9C" w:rsidRDefault="00BD4E9C" w:rsidP="00A00386">
      <w:pPr>
        <w:jc w:val="both"/>
        <w:rPr>
          <w:sz w:val="28"/>
          <w:szCs w:val="28"/>
        </w:rPr>
      </w:pPr>
    </w:p>
    <w:p w:rsidR="000850EF" w:rsidRPr="000850EF" w:rsidRDefault="000850EF" w:rsidP="000850EF">
      <w:pPr>
        <w:ind w:firstLine="720"/>
        <w:jc w:val="both"/>
        <w:rPr>
          <w:sz w:val="28"/>
          <w:szCs w:val="28"/>
        </w:rPr>
      </w:pPr>
      <w:r w:rsidRPr="000850EF">
        <w:rPr>
          <w:sz w:val="28"/>
          <w:szCs w:val="28"/>
        </w:rPr>
        <w:t>Прокуратурой района проведена проверка по обращению директора СОШ №3 ст. Павловской. При рассмотрении обращения установлено, что подрядной организацией в непосредственной близи от образовательного учреждения возведена вышка сотовой связи для ПАО "МТС".</w:t>
      </w:r>
    </w:p>
    <w:p w:rsidR="000850EF" w:rsidRPr="000850EF" w:rsidRDefault="000850EF" w:rsidP="000850EF">
      <w:pPr>
        <w:jc w:val="both"/>
        <w:rPr>
          <w:sz w:val="28"/>
          <w:szCs w:val="28"/>
        </w:rPr>
      </w:pPr>
      <w:r w:rsidRPr="000850EF">
        <w:rPr>
          <w:sz w:val="28"/>
          <w:szCs w:val="28"/>
        </w:rPr>
        <w:tab/>
        <w:t>Однако, в нарушение требований градостроительных норм, строительные работы произведены без получения разрешения на строительство.</w:t>
      </w:r>
    </w:p>
    <w:p w:rsidR="000850EF" w:rsidRPr="000850EF" w:rsidRDefault="000850EF" w:rsidP="000850EF">
      <w:pPr>
        <w:jc w:val="both"/>
        <w:rPr>
          <w:sz w:val="28"/>
          <w:szCs w:val="28"/>
        </w:rPr>
      </w:pPr>
      <w:r w:rsidRPr="000850EF">
        <w:rPr>
          <w:sz w:val="28"/>
          <w:szCs w:val="28"/>
        </w:rPr>
        <w:tab/>
        <w:t>Прокурором в Павловский районный суд направлено заявление о понуждению юридического лица к сносу самовольно возведенного объекта капитального строительства.</w:t>
      </w:r>
    </w:p>
    <w:p w:rsidR="001315A9" w:rsidRDefault="000850EF" w:rsidP="000850EF">
      <w:pPr>
        <w:jc w:val="both"/>
        <w:rPr>
          <w:sz w:val="28"/>
          <w:szCs w:val="28"/>
        </w:rPr>
      </w:pPr>
      <w:r w:rsidRPr="000850EF">
        <w:rPr>
          <w:sz w:val="28"/>
          <w:szCs w:val="28"/>
        </w:rPr>
        <w:tab/>
        <w:t>Кроме того, прокурором района инициировано привлечение оператора сотовой связи к административной ответственности за возведение объекта капитального строительства без получения разрешения на строительство.</w:t>
      </w:r>
    </w:p>
    <w:p w:rsidR="00EC4EDF" w:rsidRDefault="00EC4EDF" w:rsidP="00A00386">
      <w:pPr>
        <w:jc w:val="both"/>
        <w:rPr>
          <w:sz w:val="28"/>
          <w:szCs w:val="28"/>
        </w:rPr>
      </w:pPr>
    </w:p>
    <w:p w:rsidR="000850EF" w:rsidRPr="00A00386" w:rsidRDefault="000850EF" w:rsidP="00A00386">
      <w:pPr>
        <w:jc w:val="both"/>
        <w:rPr>
          <w:sz w:val="28"/>
          <w:szCs w:val="28"/>
        </w:rPr>
      </w:pPr>
      <w:bookmarkStart w:id="0" w:name="_GoBack"/>
      <w:bookmarkEnd w:id="0"/>
    </w:p>
    <w:p w:rsidR="0043488F" w:rsidRPr="00EC4EDF" w:rsidRDefault="00EC4EDF" w:rsidP="001315A9">
      <w:pPr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FA290D" w:rsidRPr="00FA290D" w:rsidRDefault="00EC4EDF" w:rsidP="001315A9">
      <w:pPr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43488F">
        <w:rPr>
          <w:sz w:val="28"/>
          <w:szCs w:val="28"/>
        </w:rPr>
        <w:t>советник юстиции</w:t>
      </w:r>
      <w:r w:rsidR="0043488F">
        <w:rPr>
          <w:sz w:val="28"/>
          <w:szCs w:val="28"/>
        </w:rPr>
        <w:tab/>
      </w:r>
      <w:r w:rsidR="0043488F">
        <w:rPr>
          <w:sz w:val="28"/>
          <w:szCs w:val="28"/>
        </w:rPr>
        <w:tab/>
      </w:r>
      <w:r w:rsidR="0043488F">
        <w:rPr>
          <w:sz w:val="28"/>
          <w:szCs w:val="28"/>
        </w:rPr>
        <w:tab/>
      </w:r>
      <w:r w:rsidR="0043488F">
        <w:rPr>
          <w:sz w:val="28"/>
          <w:szCs w:val="28"/>
        </w:rPr>
        <w:tab/>
      </w:r>
      <w:r w:rsidR="0043488F">
        <w:rPr>
          <w:sz w:val="28"/>
          <w:szCs w:val="28"/>
        </w:rPr>
        <w:tab/>
      </w:r>
      <w:r w:rsidR="0043488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Н.В</w:t>
      </w:r>
      <w:r w:rsidR="00082866">
        <w:rPr>
          <w:sz w:val="28"/>
          <w:szCs w:val="28"/>
        </w:rPr>
        <w:t xml:space="preserve">. </w:t>
      </w:r>
      <w:r>
        <w:rPr>
          <w:sz w:val="28"/>
          <w:szCs w:val="28"/>
        </w:rPr>
        <w:t>Чуднова</w:t>
      </w:r>
    </w:p>
    <w:p w:rsidR="00CF2772" w:rsidRPr="00336510" w:rsidRDefault="00CF2772" w:rsidP="0043488F">
      <w:pPr>
        <w:spacing w:line="240" w:lineRule="exact"/>
        <w:jc w:val="both"/>
      </w:pPr>
    </w:p>
    <w:sectPr w:rsidR="00CF2772" w:rsidRPr="00336510" w:rsidSect="00C72F91">
      <w:headerReference w:type="even" r:id="rId8"/>
      <w:headerReference w:type="default" r:id="rId9"/>
      <w:pgSz w:w="11906" w:h="16838"/>
      <w:pgMar w:top="1134" w:right="851" w:bottom="1134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8B" w:rsidRDefault="0073138B">
      <w:r>
        <w:separator/>
      </w:r>
    </w:p>
    <w:p w:rsidR="0073138B" w:rsidRDefault="0073138B"/>
  </w:endnote>
  <w:endnote w:type="continuationSeparator" w:id="0">
    <w:p w:rsidR="0073138B" w:rsidRDefault="0073138B">
      <w:r>
        <w:continuationSeparator/>
      </w:r>
    </w:p>
    <w:p w:rsidR="0073138B" w:rsidRDefault="00731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8B" w:rsidRDefault="0073138B">
      <w:r>
        <w:separator/>
      </w:r>
    </w:p>
    <w:p w:rsidR="0073138B" w:rsidRDefault="0073138B"/>
  </w:footnote>
  <w:footnote w:type="continuationSeparator" w:id="0">
    <w:p w:rsidR="0073138B" w:rsidRDefault="0073138B">
      <w:r>
        <w:continuationSeparator/>
      </w:r>
    </w:p>
    <w:p w:rsidR="0073138B" w:rsidRDefault="007313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5D" w:rsidRDefault="00D672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725D" w:rsidRDefault="00D6725D">
    <w:pPr>
      <w:pStyle w:val="a6"/>
    </w:pPr>
  </w:p>
  <w:p w:rsidR="00694F72" w:rsidRDefault="00694F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5D" w:rsidRDefault="00D6725D">
    <w:pPr>
      <w:pStyle w:val="a6"/>
      <w:framePr w:wrap="around" w:vAnchor="text" w:hAnchor="margin" w:xAlign="center" w:y="1"/>
      <w:rPr>
        <w:rStyle w:val="a7"/>
      </w:rPr>
    </w:pPr>
  </w:p>
  <w:p w:rsidR="00D6725D" w:rsidRDefault="00D672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8BB"/>
    <w:multiLevelType w:val="hybridMultilevel"/>
    <w:tmpl w:val="2FB0FC4E"/>
    <w:lvl w:ilvl="0" w:tplc="8B9C8322"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0000BB"/>
    <w:multiLevelType w:val="hybridMultilevel"/>
    <w:tmpl w:val="745E9FAA"/>
    <w:lvl w:ilvl="0" w:tplc="26EC76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5E23B8"/>
    <w:multiLevelType w:val="hybridMultilevel"/>
    <w:tmpl w:val="B21A3E8E"/>
    <w:lvl w:ilvl="0" w:tplc="F852E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633DB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CB7F58"/>
    <w:multiLevelType w:val="hybridMultilevel"/>
    <w:tmpl w:val="5EBA9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9019E0"/>
    <w:multiLevelType w:val="hybridMultilevel"/>
    <w:tmpl w:val="AA2CF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A77637"/>
    <w:multiLevelType w:val="hybridMultilevel"/>
    <w:tmpl w:val="3EE2C6DA"/>
    <w:lvl w:ilvl="0" w:tplc="99C216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E2"/>
    <w:rsid w:val="00002882"/>
    <w:rsid w:val="000317E1"/>
    <w:rsid w:val="00067002"/>
    <w:rsid w:val="000728A9"/>
    <w:rsid w:val="0007527E"/>
    <w:rsid w:val="00081D96"/>
    <w:rsid w:val="00082866"/>
    <w:rsid w:val="000850EF"/>
    <w:rsid w:val="000F378F"/>
    <w:rsid w:val="00102AF8"/>
    <w:rsid w:val="001315A9"/>
    <w:rsid w:val="001702BB"/>
    <w:rsid w:val="0017128C"/>
    <w:rsid w:val="00187EE2"/>
    <w:rsid w:val="001B6C54"/>
    <w:rsid w:val="001C06FC"/>
    <w:rsid w:val="001C0A08"/>
    <w:rsid w:val="001C183F"/>
    <w:rsid w:val="001E5659"/>
    <w:rsid w:val="00207C7D"/>
    <w:rsid w:val="002B4D17"/>
    <w:rsid w:val="003064E3"/>
    <w:rsid w:val="00315DDD"/>
    <w:rsid w:val="00326AE0"/>
    <w:rsid w:val="00336510"/>
    <w:rsid w:val="003517DA"/>
    <w:rsid w:val="00365232"/>
    <w:rsid w:val="00372851"/>
    <w:rsid w:val="0039475B"/>
    <w:rsid w:val="00397823"/>
    <w:rsid w:val="003E50AD"/>
    <w:rsid w:val="003F1EF7"/>
    <w:rsid w:val="0043488F"/>
    <w:rsid w:val="0043624F"/>
    <w:rsid w:val="00456C5D"/>
    <w:rsid w:val="004A3BB9"/>
    <w:rsid w:val="004D219F"/>
    <w:rsid w:val="00503FE0"/>
    <w:rsid w:val="00515BED"/>
    <w:rsid w:val="005E646A"/>
    <w:rsid w:val="006346A9"/>
    <w:rsid w:val="00656DC7"/>
    <w:rsid w:val="00682C69"/>
    <w:rsid w:val="00692491"/>
    <w:rsid w:val="00694F72"/>
    <w:rsid w:val="006E1453"/>
    <w:rsid w:val="006F30F8"/>
    <w:rsid w:val="00717A9F"/>
    <w:rsid w:val="00725956"/>
    <w:rsid w:val="007264E3"/>
    <w:rsid w:val="0073138B"/>
    <w:rsid w:val="0075124C"/>
    <w:rsid w:val="0076485D"/>
    <w:rsid w:val="007827B9"/>
    <w:rsid w:val="00825B5E"/>
    <w:rsid w:val="008A28E8"/>
    <w:rsid w:val="008C2823"/>
    <w:rsid w:val="008F1E18"/>
    <w:rsid w:val="008F3C7B"/>
    <w:rsid w:val="009C6ED5"/>
    <w:rsid w:val="009E5FD6"/>
    <w:rsid w:val="009F4BED"/>
    <w:rsid w:val="00A00386"/>
    <w:rsid w:val="00A33F78"/>
    <w:rsid w:val="00A61A2C"/>
    <w:rsid w:val="00AF598E"/>
    <w:rsid w:val="00B26DEE"/>
    <w:rsid w:val="00B718E2"/>
    <w:rsid w:val="00BA0FA2"/>
    <w:rsid w:val="00BB27C9"/>
    <w:rsid w:val="00BB7026"/>
    <w:rsid w:val="00BC4FB8"/>
    <w:rsid w:val="00BD4E9C"/>
    <w:rsid w:val="00BE31AB"/>
    <w:rsid w:val="00C72F91"/>
    <w:rsid w:val="00CD4067"/>
    <w:rsid w:val="00CD7A8E"/>
    <w:rsid w:val="00CF2772"/>
    <w:rsid w:val="00D22123"/>
    <w:rsid w:val="00D6725D"/>
    <w:rsid w:val="00E376E5"/>
    <w:rsid w:val="00E900C2"/>
    <w:rsid w:val="00EC17EF"/>
    <w:rsid w:val="00EC4EDF"/>
    <w:rsid w:val="00ED62E5"/>
    <w:rsid w:val="00EE4633"/>
    <w:rsid w:val="00EE6070"/>
    <w:rsid w:val="00F315A7"/>
    <w:rsid w:val="00F56B5D"/>
    <w:rsid w:val="00FA290D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7762E-A5BB-4BD1-92B4-56567BF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ind w:left="-709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6"/>
      <w:lang w:val="en-US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y="1085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sz w:val="26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customStyle="1" w:styleId="Noecanaai">
    <w:name w:val="No?. &lt;?&gt; ec &lt;anaai&gt;"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semiHidden/>
    <w:pPr>
      <w:ind w:firstLine="540"/>
      <w:jc w:val="both"/>
    </w:pPr>
    <w:rPr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sz w:val="24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spacing w:line="260" w:lineRule="auto"/>
      <w:jc w:val="both"/>
    </w:pPr>
    <w:rPr>
      <w:sz w:val="28"/>
    </w:rPr>
  </w:style>
  <w:style w:type="character" w:styleId="aa">
    <w:name w:val="Hyperlink"/>
    <w:basedOn w:val="a0"/>
    <w:semiHidden/>
    <w:rPr>
      <w:color w:val="0000FF"/>
      <w:u w:val="single"/>
    </w:rPr>
  </w:style>
  <w:style w:type="character" w:styleId="ab">
    <w:name w:val="FollowedHyperlink"/>
    <w:basedOn w:val="a0"/>
    <w:semiHidden/>
    <w:rPr>
      <w:color w:val="800080"/>
      <w:u w:val="single"/>
    </w:rPr>
  </w:style>
  <w:style w:type="paragraph" w:styleId="31">
    <w:name w:val="Body Text 3"/>
    <w:basedOn w:val="a"/>
    <w:semiHidden/>
    <w:rPr>
      <w:sz w:val="28"/>
    </w:rPr>
  </w:style>
  <w:style w:type="paragraph" w:customStyle="1" w:styleId="10">
    <w:name w:val="Обычный1"/>
    <w:rsid w:val="00515BED"/>
    <w:pPr>
      <w:snapToGrid w:val="0"/>
    </w:pPr>
    <w:rPr>
      <w:rFonts w:ascii="Arial" w:hAnsi="Arial"/>
      <w:sz w:val="18"/>
    </w:rPr>
  </w:style>
  <w:style w:type="character" w:customStyle="1" w:styleId="a5">
    <w:name w:val="Основной текст Знак"/>
    <w:basedOn w:val="a0"/>
    <w:link w:val="a4"/>
    <w:rsid w:val="005E646A"/>
    <w:rPr>
      <w:sz w:val="24"/>
      <w:lang w:val="en-US"/>
    </w:rPr>
  </w:style>
  <w:style w:type="paragraph" w:styleId="ac">
    <w:name w:val="List Paragraph"/>
    <w:basedOn w:val="a"/>
    <w:uiPriority w:val="34"/>
    <w:qFormat/>
    <w:rsid w:val="001B6C54"/>
    <w:pPr>
      <w:ind w:left="720"/>
      <w:contextualSpacing/>
    </w:pPr>
    <w:rPr>
      <w:sz w:val="24"/>
      <w:szCs w:val="24"/>
    </w:rPr>
  </w:style>
  <w:style w:type="paragraph" w:customStyle="1" w:styleId="ad">
    <w:name w:val="Знак"/>
    <w:basedOn w:val="a"/>
    <w:rsid w:val="00456C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40">
    <w:name w:val="Заголовок 4 Знак"/>
    <w:basedOn w:val="a0"/>
    <w:link w:val="4"/>
    <w:locked/>
    <w:rsid w:val="004D219F"/>
    <w:rPr>
      <w:sz w:val="24"/>
    </w:rPr>
  </w:style>
  <w:style w:type="paragraph" w:styleId="ae">
    <w:name w:val="Normal (Web)"/>
    <w:basedOn w:val="a"/>
    <w:uiPriority w:val="99"/>
    <w:unhideWhenUsed/>
    <w:rsid w:val="00FA29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C4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BB22-02D3-4764-B662-FE0632BF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Dragon</dc:creator>
  <cp:keywords/>
  <cp:lastModifiedBy>Scherbakov</cp:lastModifiedBy>
  <cp:revision>2</cp:revision>
  <cp:lastPrinted>2015-10-19T13:14:00Z</cp:lastPrinted>
  <dcterms:created xsi:type="dcterms:W3CDTF">2015-10-28T13:47:00Z</dcterms:created>
  <dcterms:modified xsi:type="dcterms:W3CDTF">2015-10-28T13:47:00Z</dcterms:modified>
</cp:coreProperties>
</file>